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69E" w:rsidRPr="00B16533" w:rsidRDefault="0048169E" w:rsidP="0048169E">
      <w:pPr>
        <w:spacing w:line="240" w:lineRule="auto"/>
        <w:ind w:left="2832"/>
        <w:rPr>
          <w:rStyle w:val="a5"/>
          <w:rFonts w:ascii="Times New Roman" w:hAnsi="Times New Roman" w:cs="Times New Roman"/>
          <w:b/>
          <w:color w:val="404040" w:themeColor="text1" w:themeTint="BF"/>
          <w:sz w:val="24"/>
          <w:szCs w:val="24"/>
        </w:rPr>
      </w:pPr>
      <w:r w:rsidRPr="00B16533">
        <w:rPr>
          <w:rStyle w:val="a5"/>
          <w:rFonts w:ascii="Times New Roman" w:hAnsi="Times New Roman" w:cs="Times New Roman"/>
          <w:b/>
          <w:color w:val="404040" w:themeColor="text1" w:themeTint="BF"/>
          <w:sz w:val="24"/>
          <w:szCs w:val="24"/>
        </w:rPr>
        <w:t xml:space="preserve">АВТОР: Гусейнова </w:t>
      </w:r>
      <w:proofErr w:type="spellStart"/>
      <w:r w:rsidRPr="00B16533">
        <w:rPr>
          <w:rStyle w:val="a5"/>
          <w:rFonts w:ascii="Times New Roman" w:hAnsi="Times New Roman" w:cs="Times New Roman"/>
          <w:b/>
          <w:color w:val="404040" w:themeColor="text1" w:themeTint="BF"/>
          <w:sz w:val="24"/>
          <w:szCs w:val="24"/>
        </w:rPr>
        <w:t>Анара</w:t>
      </w:r>
      <w:proofErr w:type="spellEnd"/>
      <w:r w:rsidRPr="00B16533">
        <w:rPr>
          <w:rStyle w:val="a5"/>
          <w:rFonts w:ascii="Times New Roman" w:hAnsi="Times New Roman" w:cs="Times New Roman"/>
          <w:b/>
          <w:color w:val="404040" w:themeColor="text1" w:themeTint="BF"/>
          <w:sz w:val="24"/>
          <w:szCs w:val="24"/>
        </w:rPr>
        <w:t xml:space="preserve"> </w:t>
      </w:r>
      <w:proofErr w:type="spellStart"/>
      <w:r w:rsidRPr="00B16533">
        <w:rPr>
          <w:rStyle w:val="a5"/>
          <w:rFonts w:ascii="Times New Roman" w:hAnsi="Times New Roman" w:cs="Times New Roman"/>
          <w:b/>
          <w:color w:val="404040" w:themeColor="text1" w:themeTint="BF"/>
          <w:sz w:val="24"/>
          <w:szCs w:val="24"/>
        </w:rPr>
        <w:t>Махмудовна</w:t>
      </w:r>
      <w:proofErr w:type="spellEnd"/>
      <w:r w:rsidRPr="00B16533">
        <w:rPr>
          <w:rStyle w:val="a5"/>
          <w:rFonts w:ascii="Times New Roman" w:hAnsi="Times New Roman" w:cs="Times New Roman"/>
          <w:b/>
          <w:color w:val="404040" w:themeColor="text1" w:themeTint="BF"/>
          <w:sz w:val="24"/>
          <w:szCs w:val="24"/>
        </w:rPr>
        <w:t>,</w:t>
      </w:r>
    </w:p>
    <w:p w:rsidR="0048169E" w:rsidRPr="00B16533" w:rsidRDefault="0048169E" w:rsidP="0048169E">
      <w:pPr>
        <w:spacing w:line="240" w:lineRule="auto"/>
        <w:ind w:left="2832"/>
        <w:rPr>
          <w:rStyle w:val="a5"/>
          <w:rFonts w:ascii="Times New Roman" w:hAnsi="Times New Roman" w:cs="Times New Roman"/>
          <w:b/>
          <w:color w:val="404040" w:themeColor="text1" w:themeTint="BF"/>
          <w:sz w:val="24"/>
          <w:szCs w:val="24"/>
        </w:rPr>
      </w:pPr>
      <w:r w:rsidRPr="00B16533">
        <w:rPr>
          <w:rStyle w:val="a5"/>
          <w:rFonts w:ascii="Times New Roman" w:hAnsi="Times New Roman" w:cs="Times New Roman"/>
          <w:b/>
          <w:color w:val="404040" w:themeColor="text1" w:themeTint="BF"/>
          <w:sz w:val="24"/>
          <w:szCs w:val="24"/>
        </w:rPr>
        <w:t>преподаватель ДМШ высшей категории</w:t>
      </w:r>
    </w:p>
    <w:p w:rsidR="0048169E" w:rsidRPr="00B16533" w:rsidRDefault="0048169E" w:rsidP="0048169E">
      <w:pPr>
        <w:spacing w:line="240" w:lineRule="auto"/>
        <w:ind w:left="2832"/>
        <w:rPr>
          <w:rFonts w:ascii="Times New Roman" w:hAnsi="Times New Roman" w:cs="Times New Roman"/>
          <w:b/>
          <w:sz w:val="24"/>
          <w:szCs w:val="24"/>
        </w:rPr>
      </w:pPr>
      <w:r w:rsidRPr="00B16533">
        <w:rPr>
          <w:rFonts w:ascii="Times New Roman" w:hAnsi="Times New Roman" w:cs="Times New Roman"/>
          <w:b/>
          <w:sz w:val="24"/>
          <w:szCs w:val="24"/>
        </w:rPr>
        <w:t xml:space="preserve">Место работы: МКУ ДО "ДМШ </w:t>
      </w:r>
      <w:proofErr w:type="spellStart"/>
      <w:r w:rsidRPr="00B16533">
        <w:rPr>
          <w:rFonts w:ascii="Times New Roman" w:hAnsi="Times New Roman" w:cs="Times New Roman"/>
          <w:b/>
          <w:sz w:val="24"/>
          <w:szCs w:val="24"/>
        </w:rPr>
        <w:t>Рутульский</w:t>
      </w:r>
      <w:proofErr w:type="spellEnd"/>
      <w:r w:rsidRPr="00B16533">
        <w:rPr>
          <w:rFonts w:ascii="Times New Roman" w:hAnsi="Times New Roman" w:cs="Times New Roman"/>
          <w:b/>
          <w:sz w:val="24"/>
          <w:szCs w:val="24"/>
        </w:rPr>
        <w:t xml:space="preserve"> район"</w:t>
      </w:r>
    </w:p>
    <w:p w:rsidR="00EF7B87" w:rsidRPr="00B16533" w:rsidRDefault="003B1F3B" w:rsidP="0048169E">
      <w:pPr>
        <w:shd w:val="clear" w:color="auto" w:fill="F8F8F8"/>
        <w:spacing w:after="0" w:line="240" w:lineRule="auto"/>
        <w:jc w:val="center"/>
        <w:rPr>
          <w:rFonts w:ascii="Times New Roman" w:eastAsia="Times New Roman" w:hAnsi="Times New Roman" w:cs="Times New Roman"/>
          <w:b/>
          <w:bCs/>
          <w:color w:val="000000" w:themeColor="text1"/>
          <w:sz w:val="24"/>
          <w:szCs w:val="24"/>
        </w:rPr>
      </w:pPr>
      <w:r w:rsidRPr="00B16533">
        <w:rPr>
          <w:rFonts w:ascii="Times New Roman" w:eastAsia="Times New Roman" w:hAnsi="Times New Roman" w:cs="Times New Roman"/>
          <w:b/>
          <w:bCs/>
          <w:color w:val="000000" w:themeColor="text1"/>
          <w:sz w:val="24"/>
          <w:szCs w:val="24"/>
        </w:rPr>
        <w:t>Воздействие музыки на личностное  развитие</w:t>
      </w:r>
      <w:r w:rsidR="00EF7B87" w:rsidRPr="00B16533">
        <w:rPr>
          <w:rFonts w:ascii="Times New Roman" w:eastAsia="Times New Roman" w:hAnsi="Times New Roman" w:cs="Times New Roman"/>
          <w:b/>
          <w:bCs/>
          <w:color w:val="000000" w:themeColor="text1"/>
          <w:sz w:val="24"/>
          <w:szCs w:val="24"/>
        </w:rPr>
        <w:t xml:space="preserve"> ребенка</w:t>
      </w:r>
      <w:r w:rsidR="0048169E" w:rsidRPr="00B16533">
        <w:rPr>
          <w:rFonts w:ascii="Times New Roman" w:eastAsia="Times New Roman" w:hAnsi="Times New Roman" w:cs="Times New Roman"/>
          <w:b/>
          <w:bCs/>
          <w:color w:val="000000" w:themeColor="text1"/>
          <w:sz w:val="24"/>
          <w:szCs w:val="24"/>
        </w:rPr>
        <w:t>. </w:t>
      </w:r>
      <w:r w:rsidR="0048169E" w:rsidRPr="00B16533">
        <w:rPr>
          <w:rFonts w:ascii="Times New Roman" w:eastAsia="Times New Roman" w:hAnsi="Times New Roman" w:cs="Times New Roman"/>
          <w:b/>
          <w:bCs/>
          <w:color w:val="000000" w:themeColor="text1"/>
          <w:sz w:val="24"/>
          <w:szCs w:val="24"/>
        </w:rPr>
        <w:br/>
        <w:t>(Н</w:t>
      </w:r>
      <w:r w:rsidR="00EF7B87" w:rsidRPr="00B16533">
        <w:rPr>
          <w:rFonts w:ascii="Times New Roman" w:eastAsia="Times New Roman" w:hAnsi="Times New Roman" w:cs="Times New Roman"/>
          <w:b/>
          <w:bCs/>
          <w:color w:val="000000" w:themeColor="text1"/>
          <w:sz w:val="24"/>
          <w:szCs w:val="24"/>
        </w:rPr>
        <w:t>а примере занятий фортепиано)</w:t>
      </w:r>
      <w:r w:rsidR="0048169E" w:rsidRPr="00B16533">
        <w:rPr>
          <w:rFonts w:ascii="Times New Roman" w:eastAsia="Times New Roman" w:hAnsi="Times New Roman" w:cs="Times New Roman"/>
          <w:b/>
          <w:bCs/>
          <w:color w:val="000000" w:themeColor="text1"/>
          <w:sz w:val="24"/>
          <w:szCs w:val="24"/>
        </w:rPr>
        <w:t>.</w:t>
      </w:r>
    </w:p>
    <w:p w:rsidR="0097234F" w:rsidRPr="00B16533" w:rsidRDefault="0097234F" w:rsidP="00EF7B87">
      <w:pPr>
        <w:shd w:val="clear" w:color="auto" w:fill="F8F8F8"/>
        <w:spacing w:after="0" w:line="240" w:lineRule="auto"/>
        <w:jc w:val="center"/>
        <w:rPr>
          <w:rFonts w:ascii="Times New Roman" w:eastAsia="Times New Roman" w:hAnsi="Times New Roman" w:cs="Times New Roman"/>
          <w:b/>
          <w:bCs/>
          <w:color w:val="000000" w:themeColor="text1"/>
          <w:sz w:val="24"/>
          <w:szCs w:val="24"/>
        </w:rPr>
      </w:pPr>
    </w:p>
    <w:p w:rsidR="0097234F" w:rsidRDefault="0097234F" w:rsidP="00B16533">
      <w:pPr>
        <w:shd w:val="clear" w:color="auto" w:fill="FFFFFF"/>
        <w:spacing w:after="0" w:line="282" w:lineRule="atLeast"/>
        <w:ind w:left="539"/>
        <w:jc w:val="both"/>
        <w:rPr>
          <w:rFonts w:ascii="Times New Roman" w:eastAsia="Times New Roman" w:hAnsi="Times New Roman" w:cs="Times New Roman"/>
          <w:color w:val="000000"/>
          <w:sz w:val="24"/>
          <w:szCs w:val="24"/>
        </w:rPr>
      </w:pPr>
      <w:r w:rsidRPr="00B16533">
        <w:rPr>
          <w:rFonts w:ascii="Times New Roman" w:eastAsia="Times New Roman" w:hAnsi="Times New Roman" w:cs="Times New Roman"/>
          <w:color w:val="000000"/>
          <w:sz w:val="24"/>
          <w:szCs w:val="24"/>
        </w:rPr>
        <w:t>Тайна музыки в том, что она находит неиссякаемый источник там, где речь умолкает.</w:t>
      </w:r>
    </w:p>
    <w:p w:rsidR="00B16533" w:rsidRPr="00B16533" w:rsidRDefault="00B16533" w:rsidP="00B16533">
      <w:pPr>
        <w:shd w:val="clear" w:color="auto" w:fill="FFFFFF"/>
        <w:spacing w:after="0" w:line="282" w:lineRule="atLeast"/>
        <w:ind w:left="539"/>
        <w:jc w:val="both"/>
        <w:rPr>
          <w:rFonts w:ascii="Times New Roman" w:eastAsia="Times New Roman" w:hAnsi="Times New Roman" w:cs="Times New Roman"/>
          <w:color w:val="444444"/>
          <w:sz w:val="24"/>
          <w:szCs w:val="24"/>
        </w:rPr>
      </w:pPr>
    </w:p>
    <w:p w:rsidR="0097234F" w:rsidRDefault="0097234F" w:rsidP="00B16533">
      <w:pPr>
        <w:shd w:val="clear" w:color="auto" w:fill="F9F8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9" w:lineRule="atLeast"/>
        <w:ind w:firstLine="539"/>
        <w:jc w:val="right"/>
        <w:rPr>
          <w:rFonts w:ascii="Times New Roman" w:eastAsia="Times New Roman" w:hAnsi="Times New Roman" w:cs="Times New Roman"/>
          <w:color w:val="444444"/>
          <w:sz w:val="24"/>
          <w:szCs w:val="24"/>
        </w:rPr>
      </w:pPr>
      <w:r w:rsidRPr="00B16533">
        <w:rPr>
          <w:rFonts w:ascii="Times New Roman" w:eastAsia="Times New Roman" w:hAnsi="Times New Roman" w:cs="Times New Roman"/>
          <w:color w:val="444444"/>
          <w:sz w:val="24"/>
          <w:szCs w:val="24"/>
        </w:rPr>
        <w:t>Эрнст Теодор Амадей Гофман</w:t>
      </w:r>
    </w:p>
    <w:p w:rsidR="00B16533" w:rsidRPr="00B16533" w:rsidRDefault="00B16533" w:rsidP="00B16533">
      <w:pPr>
        <w:shd w:val="clear" w:color="auto" w:fill="F9F8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9" w:lineRule="atLeast"/>
        <w:ind w:firstLine="539"/>
        <w:jc w:val="both"/>
        <w:rPr>
          <w:rFonts w:ascii="Times New Roman" w:eastAsia="Times New Roman" w:hAnsi="Times New Roman" w:cs="Times New Roman"/>
          <w:color w:val="444444"/>
          <w:sz w:val="24"/>
          <w:szCs w:val="24"/>
        </w:rPr>
      </w:pPr>
    </w:p>
    <w:p w:rsidR="0097234F" w:rsidRPr="00B16533" w:rsidRDefault="008D418B" w:rsidP="00181FAD">
      <w:pPr>
        <w:ind w:left="-567" w:firstLine="567"/>
        <w:rPr>
          <w:rFonts w:ascii="Times New Roman" w:eastAsia="Times New Roman" w:hAnsi="Times New Roman" w:cs="Times New Roman"/>
          <w:color w:val="676767"/>
          <w:sz w:val="24"/>
          <w:szCs w:val="24"/>
          <w:shd w:val="clear" w:color="auto" w:fill="F8F8F8"/>
        </w:rPr>
      </w:pPr>
      <w:r w:rsidRPr="00B16533">
        <w:rPr>
          <w:rFonts w:ascii="Times New Roman" w:eastAsia="Times New Roman" w:hAnsi="Times New Roman" w:cs="Times New Roman"/>
          <w:color w:val="676767"/>
          <w:sz w:val="24"/>
          <w:szCs w:val="24"/>
          <w:shd w:val="clear" w:color="auto" w:fill="F8F8F8"/>
        </w:rPr>
        <w:t>О</w:t>
      </w:r>
      <w:r w:rsidR="00EF7B87" w:rsidRPr="00B16533">
        <w:rPr>
          <w:rFonts w:ascii="Times New Roman" w:eastAsia="Times New Roman" w:hAnsi="Times New Roman" w:cs="Times New Roman"/>
          <w:color w:val="676767"/>
          <w:sz w:val="24"/>
          <w:szCs w:val="24"/>
          <w:shd w:val="clear" w:color="auto" w:fill="F8F8F8"/>
        </w:rPr>
        <w:t>бразованность человека</w:t>
      </w:r>
      <w:r w:rsidRPr="00B16533">
        <w:rPr>
          <w:rFonts w:ascii="Times New Roman" w:eastAsia="Times New Roman" w:hAnsi="Times New Roman" w:cs="Times New Roman"/>
          <w:color w:val="676767"/>
          <w:sz w:val="24"/>
          <w:szCs w:val="24"/>
          <w:shd w:val="clear" w:color="auto" w:fill="F8F8F8"/>
        </w:rPr>
        <w:t>, в наше время,</w:t>
      </w:r>
      <w:r w:rsidR="00EF7B87" w:rsidRPr="00B16533">
        <w:rPr>
          <w:rFonts w:ascii="Times New Roman" w:eastAsia="Times New Roman" w:hAnsi="Times New Roman" w:cs="Times New Roman"/>
          <w:color w:val="676767"/>
          <w:sz w:val="24"/>
          <w:szCs w:val="24"/>
          <w:shd w:val="clear" w:color="auto" w:fill="F8F8F8"/>
        </w:rPr>
        <w:t xml:space="preserve"> определяется не столько специальными (предметными) знаниями, сколько его разносторонним развитием как личности, ориентирующейся в традициях отечественной и мировой культуры, в современной системе ценностей, способной к активной социальной адаптации в обществе и самостоятельному жизненному выбору, к самообразованию и самосовершенствованию. </w:t>
      </w:r>
      <w:r w:rsidR="00EF7B87" w:rsidRPr="00B16533">
        <w:rPr>
          <w:rFonts w:ascii="Times New Roman" w:eastAsia="Times New Roman" w:hAnsi="Times New Roman" w:cs="Times New Roman"/>
          <w:color w:val="676767"/>
          <w:sz w:val="24"/>
          <w:szCs w:val="24"/>
          <w:shd w:val="clear" w:color="auto" w:fill="F8F8F8"/>
        </w:rPr>
        <w:br/>
        <w:t>      Поэтому  процесс обучения   должен быть направлен не только на передачу определенных знаний, умений и навыков, но и на разноплановое развитие ребенка, раскрытие его творческих возможностей, способностей и таких качеств личности, как инициативность, самодеятельность, фантазия, самобытность, то есть всего того, что относится к индивидуальности человека.</w:t>
      </w:r>
      <w:r w:rsidR="00EF7B87" w:rsidRPr="00B16533">
        <w:rPr>
          <w:rFonts w:ascii="Times New Roman" w:eastAsia="Times New Roman" w:hAnsi="Times New Roman" w:cs="Times New Roman"/>
          <w:color w:val="676767"/>
          <w:sz w:val="24"/>
          <w:szCs w:val="24"/>
          <w:shd w:val="clear" w:color="auto" w:fill="F8F8F8"/>
        </w:rPr>
        <w:br/>
      </w:r>
      <w:r w:rsidR="00EF7B87" w:rsidRPr="00B16533">
        <w:rPr>
          <w:rFonts w:ascii="Times New Roman" w:eastAsia="Times New Roman" w:hAnsi="Times New Roman" w:cs="Times New Roman"/>
          <w:color w:val="676767"/>
          <w:sz w:val="24"/>
          <w:szCs w:val="24"/>
          <w:shd w:val="clear" w:color="auto" w:fill="F8F8F8"/>
        </w:rPr>
        <w:br/>
        <w:t>     К сожалению,   сегодняшние данные социологического исследования констатируют  вытеснение эстетических потребностей, ценностей на последние места в иерархии основных содержательных компонентов подрастающего поколения.  Причины подобного явления отмечают многие педагоги – практики на страницах педагогических журналов. Это -  выгодные сегодня прагматизм, рассудочность и бездушие, невнимание к ближнему и вообще к человеку, пренебрежение к нравственным ценностям. </w:t>
      </w:r>
      <w:r w:rsidR="00EF7B87" w:rsidRPr="00B16533">
        <w:rPr>
          <w:rFonts w:ascii="Times New Roman" w:eastAsia="Times New Roman" w:hAnsi="Times New Roman" w:cs="Times New Roman"/>
          <w:color w:val="676767"/>
          <w:sz w:val="24"/>
          <w:szCs w:val="24"/>
          <w:shd w:val="clear" w:color="auto" w:fill="F8F8F8"/>
        </w:rPr>
        <w:br/>
        <w:t>    </w:t>
      </w:r>
      <w:r w:rsidR="00EF7B87" w:rsidRPr="00B16533">
        <w:rPr>
          <w:rFonts w:ascii="Times New Roman" w:eastAsia="Times New Roman" w:hAnsi="Times New Roman" w:cs="Times New Roman"/>
          <w:color w:val="676767"/>
          <w:sz w:val="24"/>
          <w:szCs w:val="24"/>
          <w:shd w:val="clear" w:color="auto" w:fill="F8F8F8"/>
        </w:rPr>
        <w:br/>
        <w:t>     Часто можно слышать сетования учителей на отсутствие у детей познавательных потребностей, их пассивность в учебной деятельности, нежелание читать и т.д.  К этому можно добавить еще целый ряд социальных и психологических проблем:  отсутствие навыков и умений игровой деятельности, а также тех, что необходимы для установления и поддержания социально-позитивных взаимоотношений в детской среде, дефицит разновозрастного общения. </w:t>
      </w:r>
      <w:r w:rsidR="00EF7B87" w:rsidRPr="00B16533">
        <w:rPr>
          <w:rFonts w:ascii="Times New Roman" w:eastAsia="Times New Roman" w:hAnsi="Times New Roman" w:cs="Times New Roman"/>
          <w:color w:val="676767"/>
          <w:sz w:val="24"/>
          <w:szCs w:val="24"/>
          <w:shd w:val="clear" w:color="auto" w:fill="F8F8F8"/>
        </w:rPr>
        <w:br/>
      </w:r>
      <w:r w:rsidR="00EF7B87" w:rsidRPr="00B16533">
        <w:rPr>
          <w:rFonts w:ascii="Times New Roman" w:eastAsia="Times New Roman" w:hAnsi="Times New Roman" w:cs="Times New Roman"/>
          <w:color w:val="676767"/>
          <w:sz w:val="24"/>
          <w:szCs w:val="24"/>
          <w:shd w:val="clear" w:color="auto" w:fill="F8F8F8"/>
        </w:rPr>
        <w:br/>
        <w:t>    Существуют некоторые причины на этот счет:    </w:t>
      </w:r>
      <w:r w:rsidR="00EF7B87" w:rsidRPr="00B16533">
        <w:rPr>
          <w:rFonts w:ascii="Times New Roman" w:eastAsia="Times New Roman" w:hAnsi="Times New Roman" w:cs="Times New Roman"/>
          <w:color w:val="676767"/>
          <w:sz w:val="24"/>
          <w:szCs w:val="24"/>
          <w:shd w:val="clear" w:color="auto" w:fill="F8F8F8"/>
        </w:rPr>
        <w:br/>
        <w:t>1 .пассивная позиция ребенка  обусловлена репродуктивным уровнем обучения, из-за чего ребенок не имеет возможности привнести что-то свое, сделать что-то новое;    </w:t>
      </w:r>
      <w:r w:rsidR="00EF7B87" w:rsidRPr="00B16533">
        <w:rPr>
          <w:rFonts w:ascii="Times New Roman" w:eastAsia="Times New Roman" w:hAnsi="Times New Roman" w:cs="Times New Roman"/>
          <w:color w:val="676767"/>
          <w:sz w:val="24"/>
          <w:szCs w:val="24"/>
          <w:shd w:val="clear" w:color="auto" w:fill="F8F8F8"/>
        </w:rPr>
        <w:br/>
        <w:t>2. отсутствие возможности применять знания в реальной жизни, создает у ребенка представление об их ненужности, что не способствует формированию познавательной мотивации;    </w:t>
      </w:r>
      <w:r w:rsidR="00EF7B87" w:rsidRPr="00B16533">
        <w:rPr>
          <w:rFonts w:ascii="Times New Roman" w:eastAsia="Times New Roman" w:hAnsi="Times New Roman" w:cs="Times New Roman"/>
          <w:color w:val="676767"/>
          <w:sz w:val="24"/>
          <w:szCs w:val="24"/>
          <w:shd w:val="clear" w:color="auto" w:fill="F8F8F8"/>
        </w:rPr>
        <w:br/>
        <w:t>3. отсутствие в реальной жизни возможности для содержательного обще</w:t>
      </w:r>
      <w:r w:rsidR="0097234F" w:rsidRPr="00B16533">
        <w:rPr>
          <w:rFonts w:ascii="Times New Roman" w:eastAsia="Times New Roman" w:hAnsi="Times New Roman" w:cs="Times New Roman"/>
          <w:color w:val="676767"/>
          <w:sz w:val="24"/>
          <w:szCs w:val="24"/>
          <w:shd w:val="clear" w:color="auto" w:fill="F8F8F8"/>
        </w:rPr>
        <w:t>ния детей разного возраста.</w:t>
      </w:r>
      <w:r w:rsidR="0097234F" w:rsidRPr="00B16533">
        <w:rPr>
          <w:rFonts w:ascii="Times New Roman" w:eastAsia="Times New Roman" w:hAnsi="Times New Roman" w:cs="Times New Roman"/>
          <w:color w:val="676767"/>
          <w:sz w:val="24"/>
          <w:szCs w:val="24"/>
          <w:shd w:val="clear" w:color="auto" w:fill="F8F8F8"/>
        </w:rPr>
        <w:br/>
      </w:r>
      <w:r w:rsidR="00EF7B87" w:rsidRPr="00B16533">
        <w:rPr>
          <w:rFonts w:ascii="Times New Roman" w:eastAsia="Times New Roman" w:hAnsi="Times New Roman" w:cs="Times New Roman"/>
          <w:color w:val="676767"/>
          <w:sz w:val="24"/>
          <w:szCs w:val="24"/>
          <w:shd w:val="clear" w:color="auto" w:fill="F8F8F8"/>
        </w:rPr>
        <w:t xml:space="preserve"> Особенность музыкального обучения   заключается в том, что  его методика  нацелена на стимулирование всестороннего развития ребенка, расширение представлений о неограниченности его способностей, поддержание интереса к избранному виду творческой деятельности.</w:t>
      </w:r>
      <w:r w:rsidR="00EF7B87" w:rsidRPr="00B16533">
        <w:rPr>
          <w:rFonts w:ascii="Times New Roman" w:eastAsia="Times New Roman" w:hAnsi="Times New Roman" w:cs="Times New Roman"/>
          <w:color w:val="676767"/>
          <w:sz w:val="24"/>
          <w:szCs w:val="24"/>
          <w:shd w:val="clear" w:color="auto" w:fill="F8F8F8"/>
        </w:rPr>
        <w:br/>
        <w:t>Особое место в музыкальном образовании ребенка занимает обучение игре на фортепиано. </w:t>
      </w:r>
      <w:r w:rsidR="00EF7B87" w:rsidRPr="00B16533">
        <w:rPr>
          <w:rFonts w:ascii="Times New Roman" w:eastAsia="Times New Roman" w:hAnsi="Times New Roman" w:cs="Times New Roman"/>
          <w:color w:val="676767"/>
          <w:sz w:val="24"/>
          <w:szCs w:val="24"/>
          <w:shd w:val="clear" w:color="auto" w:fill="F8F8F8"/>
        </w:rPr>
        <w:br/>
      </w:r>
      <w:r w:rsidR="00EF7B87" w:rsidRPr="00B16533">
        <w:rPr>
          <w:rFonts w:ascii="Times New Roman" w:eastAsia="Times New Roman" w:hAnsi="Times New Roman" w:cs="Times New Roman"/>
          <w:color w:val="676767"/>
          <w:sz w:val="24"/>
          <w:szCs w:val="24"/>
          <w:shd w:val="clear" w:color="auto" w:fill="F8F8F8"/>
        </w:rPr>
        <w:lastRenderedPageBreak/>
        <w:t>«Игра на фортепиано - движение пальцев; исполнение на фортепиано - движение души. Обычно мы слышим только первое», писал А. Рубинштейн. Познание мира через звуки музыки особенно в раннем возрасте позволяет раскрыть еще неограниченные социальными рамками творческие способности ребенка, помогает сформировать его эстетические пристрастия. Освоение фортепианной техники не требует от начинающего пианиста значительных усилий, во многом обучение представляется ему как новая, интересная игра.</w:t>
      </w:r>
      <w:r w:rsidR="00EF7B87" w:rsidRPr="00B16533">
        <w:rPr>
          <w:rFonts w:ascii="Times New Roman" w:eastAsia="Times New Roman" w:hAnsi="Times New Roman" w:cs="Times New Roman"/>
          <w:color w:val="676767"/>
          <w:sz w:val="24"/>
          <w:szCs w:val="24"/>
          <w:shd w:val="clear" w:color="auto" w:fill="F8F8F8"/>
        </w:rPr>
        <w:br/>
        <w:t>   Между тем, обучение фортепианной игре – сложный и многогранный процесс. Он включает в себя не только пианистическое  развитие ученика. Необходимым элементом развития является также и расширенная воспитательная работа. Ее основные направления: воспитание мировоззрения и моральных качеств, воли и характера, эстетических вкусов и любви к музыке, интерес к труду и умение работать. </w:t>
      </w:r>
      <w:r w:rsidR="00EF7B87" w:rsidRPr="00B16533">
        <w:rPr>
          <w:rFonts w:ascii="Times New Roman" w:eastAsia="Times New Roman" w:hAnsi="Times New Roman" w:cs="Times New Roman"/>
          <w:color w:val="676767"/>
          <w:sz w:val="24"/>
          <w:szCs w:val="24"/>
          <w:shd w:val="clear" w:color="auto" w:fill="F8F8F8"/>
        </w:rPr>
        <w:br/>
      </w:r>
      <w:r w:rsidR="00EF7B87" w:rsidRPr="00B16533">
        <w:rPr>
          <w:rFonts w:ascii="Times New Roman" w:eastAsia="Times New Roman" w:hAnsi="Times New Roman" w:cs="Times New Roman"/>
          <w:color w:val="676767"/>
          <w:sz w:val="24"/>
          <w:szCs w:val="24"/>
          <w:shd w:val="clear" w:color="auto" w:fill="F8F8F8"/>
        </w:rPr>
        <w:br/>
        <w:t>     В своей практической деятельности  преподавателя по классу фортепиано я столкнулась с таким явлением, как снижение мотивации к домашним занятиям у большинства учащихся и, как следствие, к снижению скорости прохо</w:t>
      </w:r>
      <w:r w:rsidR="004B283A" w:rsidRPr="00B16533">
        <w:rPr>
          <w:rFonts w:ascii="Times New Roman" w:eastAsia="Times New Roman" w:hAnsi="Times New Roman" w:cs="Times New Roman"/>
          <w:color w:val="676767"/>
          <w:sz w:val="24"/>
          <w:szCs w:val="24"/>
          <w:shd w:val="clear" w:color="auto" w:fill="F8F8F8"/>
        </w:rPr>
        <w:t xml:space="preserve">ждения музыкального материала в  классе.                                                                            </w:t>
      </w:r>
      <w:r w:rsidR="00EF7B87" w:rsidRPr="00B16533">
        <w:rPr>
          <w:rFonts w:ascii="Times New Roman" w:eastAsia="Times New Roman" w:hAnsi="Times New Roman" w:cs="Times New Roman"/>
          <w:color w:val="676767"/>
          <w:sz w:val="24"/>
          <w:szCs w:val="24"/>
          <w:shd w:val="clear" w:color="auto" w:fill="F8F8F8"/>
        </w:rPr>
        <w:br/>
        <w:t>     Проблема, на мой взгляд, заключается в том, что нам, преподавателям по фортепиано,  не всегда удается отойти от модели музыкального образования, принятой ранее, и на которой воспитывались многие из нас. А именно, от той модели, когда признаком успешной работы преподавателя  считалось умение пройти как можно больше музыкального материала за короткий период времени, что иногда имело и свои отрицательные последствия. В настоящее же время, чтобы достичь положительных результатов, необходимо уделять гораздо больше внимания развитию личности учащегося, используя при этом широкий спектр средств и форм педагогической деятель</w:t>
      </w:r>
      <w:r w:rsidR="0048169E" w:rsidRPr="00B16533">
        <w:rPr>
          <w:rFonts w:ascii="Times New Roman" w:eastAsia="Times New Roman" w:hAnsi="Times New Roman" w:cs="Times New Roman"/>
          <w:color w:val="676767"/>
          <w:sz w:val="24"/>
          <w:szCs w:val="24"/>
          <w:shd w:val="clear" w:color="auto" w:fill="F8F8F8"/>
        </w:rPr>
        <w:t>ности.                    </w:t>
      </w:r>
      <w:r w:rsidR="0048169E" w:rsidRPr="00B16533">
        <w:rPr>
          <w:rFonts w:ascii="Times New Roman" w:eastAsia="Times New Roman" w:hAnsi="Times New Roman" w:cs="Times New Roman"/>
          <w:color w:val="676767"/>
          <w:sz w:val="24"/>
          <w:szCs w:val="24"/>
          <w:shd w:val="clear" w:color="auto" w:fill="F8F8F8"/>
        </w:rPr>
        <w:br/>
      </w:r>
      <w:r w:rsidR="00EF7B87" w:rsidRPr="00B16533">
        <w:rPr>
          <w:rFonts w:ascii="Times New Roman" w:eastAsia="Times New Roman" w:hAnsi="Times New Roman" w:cs="Times New Roman"/>
          <w:color w:val="676767"/>
          <w:sz w:val="24"/>
          <w:szCs w:val="24"/>
          <w:shd w:val="clear" w:color="auto" w:fill="F8F8F8"/>
        </w:rPr>
        <w:t xml:space="preserve"> Посредством обучения в ребенке могут раскрываться и другие способности, которых ранее не замечали. Приобретение дополнительных навыков позволяет ребенку выделяться среди других детей, привлекать их заинтересованное внимание, а значит, чувствовать интерес к себе со стороны окружающих, достигать успехов и получать признание, что также является значительным стимулом в личностном развитии и преодолении сложностей и трудностей, которые могут возникнуть на жизненном пути.         </w:t>
      </w:r>
      <w:r w:rsidR="00EF7B87" w:rsidRPr="00B16533">
        <w:rPr>
          <w:rFonts w:ascii="Times New Roman" w:eastAsia="Times New Roman" w:hAnsi="Times New Roman" w:cs="Times New Roman"/>
          <w:color w:val="676767"/>
          <w:sz w:val="24"/>
          <w:szCs w:val="24"/>
          <w:shd w:val="clear" w:color="auto" w:fill="F8F8F8"/>
        </w:rPr>
        <w:br/>
        <w:t>    Педагог, воспитывая ученика, стремится к его художественному и техническому совершенствованию в пределах возможного, не допуская небрежности ни в предварительной работе, ни в исполнении.</w:t>
      </w:r>
      <w:r w:rsidR="00EF7B87" w:rsidRPr="00B16533">
        <w:rPr>
          <w:rFonts w:ascii="Times New Roman" w:eastAsia="Times New Roman" w:hAnsi="Times New Roman" w:cs="Times New Roman"/>
          <w:color w:val="676767"/>
          <w:sz w:val="24"/>
          <w:szCs w:val="24"/>
          <w:shd w:val="clear" w:color="auto" w:fill="F8F8F8"/>
        </w:rPr>
        <w:br/>
        <w:t>   Техническая работа,  начальный период разучивания произведений, когда непосредственные художественные задачи временно отодвигаются на второй план и требуется настойчивая, часто утомительная работа, над отдельными частями произведения, концентрация усилий воли, дисциплина приобретают особо  важное значение. Развивая целенаправленную волю ученика, педагог помогает формированию его личности, прививает терпение, любовь к труду.. Волевое начало в исполнении рождает яркость, ритмическую организованность.   На сцене у одних учеников малейшие неприятности вызывают панику, которую они не в состоянии побороть. Волевой ученик, наоборот, проявляет в таких случаях отличное самообладание.</w:t>
      </w:r>
      <w:r w:rsidR="00EF7B87" w:rsidRPr="00B16533">
        <w:rPr>
          <w:rFonts w:ascii="Times New Roman" w:eastAsia="Times New Roman" w:hAnsi="Times New Roman" w:cs="Times New Roman"/>
          <w:color w:val="676767"/>
          <w:sz w:val="24"/>
          <w:szCs w:val="24"/>
          <w:shd w:val="clear" w:color="auto" w:fill="F8F8F8"/>
        </w:rPr>
        <w:br/>
      </w:r>
      <w:r w:rsidR="00EF7B87" w:rsidRPr="00B16533">
        <w:rPr>
          <w:rFonts w:ascii="Times New Roman" w:eastAsia="Times New Roman" w:hAnsi="Times New Roman" w:cs="Times New Roman"/>
          <w:color w:val="676767"/>
          <w:sz w:val="24"/>
          <w:szCs w:val="24"/>
          <w:shd w:val="clear" w:color="auto" w:fill="F8F8F8"/>
        </w:rPr>
        <w:br/>
        <w:t xml:space="preserve">     Далеко не всем педагогам удаётся решить проблемы связанные с воспитанием воли, трудолюбия ученика.  Нередко от педагогов можно услышать, что большинство их учеников мало занимаются, ленятся, аморфны, у них отсутствует воля и инициатива. Причины этого могут быть различными. Ведь для шести- семилетнего ребёнка освоение фортепиано - чрезвычайно сложная задача. Ноты надо не только читать, как букварь, но и находить их на </w:t>
      </w:r>
      <w:r w:rsidR="00EF7B87" w:rsidRPr="00B16533">
        <w:rPr>
          <w:rFonts w:ascii="Times New Roman" w:eastAsia="Times New Roman" w:hAnsi="Times New Roman" w:cs="Times New Roman"/>
          <w:color w:val="676767"/>
          <w:sz w:val="24"/>
          <w:szCs w:val="24"/>
          <w:shd w:val="clear" w:color="auto" w:fill="F8F8F8"/>
        </w:rPr>
        <w:lastRenderedPageBreak/>
        <w:t>клавиатуре, знать и чувствовать их временную организацию, управляя при этом сложнейшими двигательными процессами. Такая психофизическая и интеллектуальная нагрузка может быстро отбить у ученика желание заниматься музыкой. Поэтому столь важным, особенно в начальный период обучения, является фактор мотивации занятия музыкой.</w:t>
      </w:r>
    </w:p>
    <w:p w:rsidR="000259D8" w:rsidRPr="00B16533" w:rsidRDefault="00EF7B87" w:rsidP="00181FAD">
      <w:pPr>
        <w:ind w:left="-567" w:firstLine="567"/>
        <w:rPr>
          <w:rFonts w:ascii="Times New Roman" w:hAnsi="Times New Roman" w:cs="Times New Roman"/>
          <w:sz w:val="24"/>
          <w:szCs w:val="24"/>
        </w:rPr>
      </w:pPr>
      <w:r w:rsidRPr="00B16533">
        <w:rPr>
          <w:rFonts w:ascii="Times New Roman" w:eastAsia="Times New Roman" w:hAnsi="Times New Roman" w:cs="Times New Roman"/>
          <w:color w:val="676767"/>
          <w:sz w:val="24"/>
          <w:szCs w:val="24"/>
          <w:shd w:val="clear" w:color="auto" w:fill="F8F8F8"/>
        </w:rPr>
        <w:t>     Современная педагогика предъявляет высокие требования к профессии преподавателя. Чуткий педагог - это, прежде всего, прекрасный знаток сложной психологии ребенка. Именно он закладывает фундамент всему тому, что в личности ребенка будет определяющим, какую позицию он займет по отношению к музыке. Сила воздействия преподавателя на ребенка является чрезвычайно важным фактором обучения. Педагогу, как уже сложившейся личности, отводится ответственная роль, так как очень часто это первый учитель в жизни ребенка. Преподаватель по классу фортепиано должен обладать высокой культурой общения, богатым  воображением, находить слова и методы воздействия, которые поддерживали бы интерес учащегося к труду и игре на фортепиано, желание преодолеть трудности и  достичь поставленной цели. </w:t>
      </w:r>
      <w:r w:rsidRPr="00B16533">
        <w:rPr>
          <w:rFonts w:ascii="Times New Roman" w:eastAsia="Times New Roman" w:hAnsi="Times New Roman" w:cs="Times New Roman"/>
          <w:color w:val="676767"/>
          <w:sz w:val="24"/>
          <w:szCs w:val="24"/>
          <w:shd w:val="clear" w:color="auto" w:fill="F8F8F8"/>
        </w:rPr>
        <w:br/>
        <w:t>    Психологической основой обучения  музыки является развитие наблюдательности, опора на жизненный опыт детей, развитие слухового воображения, накопление музыкального опыта.  Гармоничность музыкального влияния на формирование личности ребенка  достигается тогда, когда используются все формы организации музы</w:t>
      </w:r>
      <w:r w:rsidR="0097234F" w:rsidRPr="00B16533">
        <w:rPr>
          <w:rFonts w:ascii="Times New Roman" w:eastAsia="Times New Roman" w:hAnsi="Times New Roman" w:cs="Times New Roman"/>
          <w:color w:val="676767"/>
          <w:sz w:val="24"/>
          <w:szCs w:val="24"/>
          <w:shd w:val="clear" w:color="auto" w:fill="F8F8F8"/>
        </w:rPr>
        <w:t>кальной деятельности детей.</w:t>
      </w:r>
      <w:r w:rsidR="0097234F" w:rsidRPr="00B16533">
        <w:rPr>
          <w:rFonts w:ascii="Times New Roman" w:eastAsia="Times New Roman" w:hAnsi="Times New Roman" w:cs="Times New Roman"/>
          <w:color w:val="676767"/>
          <w:sz w:val="24"/>
          <w:szCs w:val="24"/>
          <w:shd w:val="clear" w:color="auto" w:fill="F8F8F8"/>
        </w:rPr>
        <w:br/>
      </w:r>
      <w:r w:rsidRPr="00B16533">
        <w:rPr>
          <w:rFonts w:ascii="Times New Roman" w:eastAsia="Times New Roman" w:hAnsi="Times New Roman" w:cs="Times New Roman"/>
          <w:color w:val="676767"/>
          <w:sz w:val="24"/>
          <w:szCs w:val="24"/>
          <w:shd w:val="clear" w:color="auto" w:fill="F8F8F8"/>
        </w:rPr>
        <w:t xml:space="preserve"> Особенно следует отметить такую форму, как  организация и проведение концертов сила</w:t>
      </w:r>
      <w:r w:rsidR="0097234F" w:rsidRPr="00B16533">
        <w:rPr>
          <w:rFonts w:ascii="Times New Roman" w:eastAsia="Times New Roman" w:hAnsi="Times New Roman" w:cs="Times New Roman"/>
          <w:color w:val="676767"/>
          <w:sz w:val="24"/>
          <w:szCs w:val="24"/>
          <w:shd w:val="clear" w:color="auto" w:fill="F8F8F8"/>
        </w:rPr>
        <w:t>ми учеников и их родителей.</w:t>
      </w:r>
      <w:r w:rsidRPr="00B16533">
        <w:rPr>
          <w:rFonts w:ascii="Times New Roman" w:eastAsia="Times New Roman" w:hAnsi="Times New Roman" w:cs="Times New Roman"/>
          <w:color w:val="676767"/>
          <w:sz w:val="24"/>
          <w:szCs w:val="24"/>
          <w:shd w:val="clear" w:color="auto" w:fill="F8F8F8"/>
        </w:rPr>
        <w:t xml:space="preserve"> Учитывая то, что основной формой занятий по фортепиано является индивидуальная форма обучения, коллективная деятельность по подготовке к концерту является эффективным средством сплочения детского коллектива. В жизни детей должны участвовать их родители, бабушки, дедушки. Такие мероприятия объединяют детей и взрослых. Дети видят, что коллективные усилия дают хорошие результаты, что дело спорится, если тебя поддерживают, верят в твой успех. После концерта нужно дать детям возможность обменяться мнениями, высказать свои впечатления. Такой анализ поможет в дальнейшей работе с детьми.</w:t>
      </w:r>
      <w:r w:rsidRPr="00B16533">
        <w:rPr>
          <w:rFonts w:ascii="Times New Roman" w:eastAsia="Times New Roman" w:hAnsi="Times New Roman" w:cs="Times New Roman"/>
          <w:color w:val="676767"/>
          <w:sz w:val="24"/>
          <w:szCs w:val="24"/>
          <w:shd w:val="clear" w:color="auto" w:fill="F8F8F8"/>
        </w:rPr>
        <w:br/>
        <w:t>            Выбор репертуара во многом определяется характером нервной организации ученика. Типичной ошибкой является тенденция "двигать" ученика ускоренными темпами без учета его возможностей, что может привести к психологическим травмам. В психологии есть термин - "фактор времени" - ни в коем случае нельзя форсировать процесс, не калечить психику ребенка, если он не готов к исполнению произведений повышенной сложности.     Развитие творческих возможностей учащихся стимулируется не только посредством интересного материала, но и убежденностью педагога в потенциальном творческом даре ребенка. В атмосфере доброжелательности и сопереживания, уважения к личности ученик легко воспринимает любые задачи. Педагог не должен забывать о поддержании веры ученика в собственные силы. </w:t>
      </w:r>
      <w:r w:rsidRPr="00B16533">
        <w:rPr>
          <w:rFonts w:ascii="Times New Roman" w:eastAsia="Times New Roman" w:hAnsi="Times New Roman" w:cs="Times New Roman"/>
          <w:color w:val="676767"/>
          <w:sz w:val="24"/>
          <w:szCs w:val="24"/>
          <w:shd w:val="clear" w:color="auto" w:fill="F8F8F8"/>
        </w:rPr>
        <w:br/>
        <w:t>     При новом подходе к процессу обучения следует помнить, что центральной фигурой в нем является ученик, а не музыка, потому что ее ценности уже давно определены. Если поменять эти ориентиры местами, то произойдет перекос, и личность ученика окажется вне поля нашего зрения. И тогда цель - «гармоничное развитие личности ученика через музыку» - останется в стороне. Педагогу нужно помнить, что субъектом, на который направлен процесс обучения, является ребенок. В начале обучения игре на фортепиано перед нами еще не оформившаяся личность. Задача педагога состоит в том, чтобы создать оптимальные условия для развития всех врожденных способностей ребенка. Конечной целью этого процесса должно быть воспитание творческой личности, способной проявить себя в любой сфере деятельности. </w:t>
      </w:r>
      <w:r w:rsidRPr="00B16533">
        <w:rPr>
          <w:rFonts w:ascii="Times New Roman" w:eastAsia="Times New Roman" w:hAnsi="Times New Roman" w:cs="Times New Roman"/>
          <w:color w:val="676767"/>
          <w:sz w:val="24"/>
          <w:szCs w:val="24"/>
          <w:shd w:val="clear" w:color="auto" w:fill="F8F8F8"/>
        </w:rPr>
        <w:br/>
        <w:t xml:space="preserve">     Личностные качества учащегося при обучении игре на фортепиано – это воля, внимание, самостоятельность и критичность мышления, точность в выполнении поставленной цели или </w:t>
      </w:r>
      <w:r w:rsidRPr="00B16533">
        <w:rPr>
          <w:rFonts w:ascii="Times New Roman" w:eastAsia="Times New Roman" w:hAnsi="Times New Roman" w:cs="Times New Roman"/>
          <w:color w:val="676767"/>
          <w:sz w:val="24"/>
          <w:szCs w:val="24"/>
          <w:shd w:val="clear" w:color="auto" w:fill="F8F8F8"/>
        </w:rPr>
        <w:lastRenderedPageBreak/>
        <w:t>задачи, систематичность в работе. Эти качества стимулируют планомерное развитие необходимых навыков. </w:t>
      </w:r>
      <w:r w:rsidRPr="00B16533">
        <w:rPr>
          <w:rFonts w:ascii="Times New Roman" w:eastAsia="Times New Roman" w:hAnsi="Times New Roman" w:cs="Times New Roman"/>
          <w:color w:val="676767"/>
          <w:sz w:val="24"/>
          <w:szCs w:val="24"/>
          <w:shd w:val="clear" w:color="auto" w:fill="F8F8F8"/>
        </w:rPr>
        <w:br/>
        <w:t>Предпосылками развития воли является заинтересованность, вызывающая потребность в деятельности. Это достигается различными методами, обогащающими урок, на котором учащийся чувствует себя соучастником происходящего и ощущает радость творчества, что оказывает благоприятное воздействие на его волю. Педагогу следует обратить внимание на привитие умения трудиться. Ведь для того, чтобы провести один час за инструментом, нужно сделать усилие над собой. Ребенок должен устоять против соблазна посидеть за компьютером или посмотреть любимый сериал. Отказ от этого требует опред</w:t>
      </w:r>
      <w:r w:rsidR="0048169E" w:rsidRPr="00B16533">
        <w:rPr>
          <w:rFonts w:ascii="Times New Roman" w:eastAsia="Times New Roman" w:hAnsi="Times New Roman" w:cs="Times New Roman"/>
          <w:color w:val="676767"/>
          <w:sz w:val="24"/>
          <w:szCs w:val="24"/>
          <w:shd w:val="clear" w:color="auto" w:fill="F8F8F8"/>
        </w:rPr>
        <w:t>еленного напряжения воли. </w:t>
      </w:r>
      <w:r w:rsidR="0048169E" w:rsidRPr="00B16533">
        <w:rPr>
          <w:rFonts w:ascii="Times New Roman" w:eastAsia="Times New Roman" w:hAnsi="Times New Roman" w:cs="Times New Roman"/>
          <w:color w:val="676767"/>
          <w:sz w:val="24"/>
          <w:szCs w:val="24"/>
          <w:shd w:val="clear" w:color="auto" w:fill="F8F8F8"/>
        </w:rPr>
        <w:br/>
      </w:r>
      <w:r w:rsidR="0048169E" w:rsidRPr="00B16533">
        <w:rPr>
          <w:rFonts w:ascii="Times New Roman" w:eastAsia="Times New Roman" w:hAnsi="Times New Roman" w:cs="Times New Roman"/>
          <w:color w:val="676767"/>
          <w:sz w:val="24"/>
          <w:szCs w:val="24"/>
          <w:shd w:val="clear" w:color="auto" w:fill="F8F8F8"/>
        </w:rPr>
        <w:br/>
        <w:t>   </w:t>
      </w:r>
      <w:r w:rsidRPr="00B16533">
        <w:rPr>
          <w:rFonts w:ascii="Times New Roman" w:eastAsia="Times New Roman" w:hAnsi="Times New Roman" w:cs="Times New Roman"/>
          <w:color w:val="676767"/>
          <w:sz w:val="24"/>
          <w:szCs w:val="24"/>
          <w:shd w:val="clear" w:color="auto" w:fill="F8F8F8"/>
        </w:rPr>
        <w:t xml:space="preserve"> Внимание – следующий важный фактор обучения игре на фортепиано. У детей умение сконцентрировать внимание зависит от возраста. Важно с первых шагов учить ребенка правильно распределять свое внимание. Работоспособные дети все выполняют хорошо и работают продуктивно. Встречаются типы детей, которые быстро усваивают материал, но столь же быстро устают, другие проявляют медлительность в работе, третьи – и медлительность, и небрежность. Педагогу следует искать индивидуальный подход: одних приучать к тщательной и детальной работе, у других – поощрять самостоятельность и активность. </w:t>
      </w:r>
      <w:r w:rsidRPr="00B16533">
        <w:rPr>
          <w:rFonts w:ascii="Times New Roman" w:eastAsia="Times New Roman" w:hAnsi="Times New Roman" w:cs="Times New Roman"/>
          <w:color w:val="676767"/>
          <w:sz w:val="24"/>
          <w:szCs w:val="24"/>
          <w:shd w:val="clear" w:color="auto" w:fill="F8F8F8"/>
        </w:rPr>
        <w:br/>
        <w:t>     Обучение на фортепиано предполагает повышенную нагрузку на нервную систему учащихся. Игра наизусть, репетиции, выступления в концертах требуют усилий и напряжения, подвергают учащихся нервному напряжению, которое должно компенсироваться радостью игры, возможностью самовыражения за инструментом. </w:t>
      </w:r>
      <w:r w:rsidRPr="00B16533">
        <w:rPr>
          <w:rFonts w:ascii="Times New Roman" w:eastAsia="Times New Roman" w:hAnsi="Times New Roman" w:cs="Times New Roman"/>
          <w:color w:val="676767"/>
          <w:sz w:val="24"/>
          <w:szCs w:val="24"/>
          <w:shd w:val="clear" w:color="auto" w:fill="F8F8F8"/>
        </w:rPr>
        <w:br/>
        <w:t>     Самостоятельность мышления – еще один важный компонент в обучении детей. Когда ребенок что-то мастерит своими руками, результат своего труда он видит сразу. В музыкальной школе он сталкивается с тем, что результаты будут иметь отдаленные последствия: пока он выучит пьесу и, может быть, выступит с ней в концерте или на конкурсе, то есть здесь предмет труда для него имеет абстрактные очертания. По этим причинам ребенка следует подводить к самостоятельному мышлению. Обычно, чем одареннее ученик, тем отчетливее проявляются его пристрастия в музыке. Ученикам менее способным нужно помочь выработать свое отношение к музыке. Для этого важно создать условия, благоприятные для более широкого выбора понравившихся ему произведений. Поощрение самостоятельности в этой области стимулирует живое отношение к музыке и к работе над выбранным произведением. Не нужно запрещать ребенку сыграть понравившееся произведение, даже если оно не соответствует уровню его музыкального развития. Если он хочет его сыграть, значит, оно отвечает его психологическому состоянию или эмоциональным переживаниям. </w:t>
      </w:r>
      <w:r w:rsidRPr="00B16533">
        <w:rPr>
          <w:rFonts w:ascii="Times New Roman" w:eastAsia="Times New Roman" w:hAnsi="Times New Roman" w:cs="Times New Roman"/>
          <w:color w:val="676767"/>
          <w:sz w:val="24"/>
          <w:szCs w:val="24"/>
          <w:shd w:val="clear" w:color="auto" w:fill="F8F8F8"/>
        </w:rPr>
        <w:br/>
        <w:t>     С воспитанием самостоятельности мышления связано еще одно требование: учащийся должен самокритично оценить свою игру, предложить способы устранения ошибок. Этот способ окажется весьма продуктивным в домашних занятиях. Одновременно с этим педагог подводит ребенка к точности в выполнении заданий. Если ученик понимает свою задачу и знает способы ее выполнения, он избежит излишней траты времени на переучивание неверно закрепленных навыков. </w:t>
      </w:r>
      <w:r w:rsidRPr="00B16533">
        <w:rPr>
          <w:rFonts w:ascii="Times New Roman" w:eastAsia="Times New Roman" w:hAnsi="Times New Roman" w:cs="Times New Roman"/>
          <w:color w:val="676767"/>
          <w:sz w:val="24"/>
          <w:szCs w:val="24"/>
          <w:shd w:val="clear" w:color="auto" w:fill="F8F8F8"/>
        </w:rPr>
        <w:br/>
        <w:t>     На каждом этапе возникают новые задачи, заставляющие мыслить, фантазировать, творить.</w:t>
      </w:r>
      <w:r w:rsidRPr="00B16533">
        <w:rPr>
          <w:rFonts w:ascii="Times New Roman" w:eastAsia="Times New Roman" w:hAnsi="Times New Roman" w:cs="Times New Roman"/>
          <w:color w:val="676767"/>
          <w:sz w:val="24"/>
          <w:szCs w:val="24"/>
          <w:shd w:val="clear" w:color="auto" w:fill="F8F8F8"/>
        </w:rPr>
        <w:br/>
        <w:t>Таким образом,  обучение игре на фортепиано делает личность человека многогранной, оптимизирует его творческие способности, развивает фантазию и воображение, артистичность, интеллект, т. е. формирует универсальные способности, важные для любой сферы деятельности </w:t>
      </w:r>
      <w:r w:rsidR="008D418B" w:rsidRPr="00B16533">
        <w:rPr>
          <w:rFonts w:ascii="Times New Roman" w:eastAsia="Times New Roman" w:hAnsi="Times New Roman" w:cs="Times New Roman"/>
          <w:color w:val="676767"/>
          <w:sz w:val="24"/>
          <w:szCs w:val="24"/>
          <w:shd w:val="clear" w:color="auto" w:fill="F8F8F8"/>
        </w:rPr>
        <w:t>.</w:t>
      </w:r>
    </w:p>
    <w:sectPr w:rsidR="000259D8" w:rsidRPr="00B16533" w:rsidSect="0048169E">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B4AD8"/>
    <w:multiLevelType w:val="hybridMultilevel"/>
    <w:tmpl w:val="FE16403C"/>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EF7B87"/>
    <w:rsid w:val="000259D8"/>
    <w:rsid w:val="00165803"/>
    <w:rsid w:val="00181FAD"/>
    <w:rsid w:val="003B1F3B"/>
    <w:rsid w:val="003D781F"/>
    <w:rsid w:val="0048169E"/>
    <w:rsid w:val="004B283A"/>
    <w:rsid w:val="00550493"/>
    <w:rsid w:val="00562192"/>
    <w:rsid w:val="008D418B"/>
    <w:rsid w:val="0097234F"/>
    <w:rsid w:val="00B16533"/>
    <w:rsid w:val="00EF7B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4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234F"/>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972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7234F"/>
    <w:rPr>
      <w:rFonts w:ascii="Courier New" w:eastAsia="Times New Roman" w:hAnsi="Courier New" w:cs="Courier New"/>
      <w:sz w:val="20"/>
      <w:szCs w:val="20"/>
    </w:rPr>
  </w:style>
  <w:style w:type="paragraph" w:styleId="a4">
    <w:name w:val="List Paragraph"/>
    <w:basedOn w:val="a"/>
    <w:uiPriority w:val="34"/>
    <w:qFormat/>
    <w:rsid w:val="0097234F"/>
    <w:pPr>
      <w:ind w:left="720"/>
      <w:contextualSpacing/>
    </w:pPr>
  </w:style>
  <w:style w:type="character" w:styleId="a5">
    <w:name w:val="Subtle Emphasis"/>
    <w:basedOn w:val="a0"/>
    <w:uiPriority w:val="19"/>
    <w:qFormat/>
    <w:rsid w:val="0048169E"/>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285310263">
      <w:bodyDiv w:val="1"/>
      <w:marLeft w:val="0"/>
      <w:marRight w:val="0"/>
      <w:marTop w:val="0"/>
      <w:marBottom w:val="0"/>
      <w:divBdr>
        <w:top w:val="none" w:sz="0" w:space="0" w:color="auto"/>
        <w:left w:val="none" w:sz="0" w:space="0" w:color="auto"/>
        <w:bottom w:val="none" w:sz="0" w:space="0" w:color="auto"/>
        <w:right w:val="none" w:sz="0" w:space="0" w:color="auto"/>
      </w:divBdr>
    </w:div>
    <w:div w:id="806631916">
      <w:bodyDiv w:val="1"/>
      <w:marLeft w:val="0"/>
      <w:marRight w:val="0"/>
      <w:marTop w:val="0"/>
      <w:marBottom w:val="0"/>
      <w:divBdr>
        <w:top w:val="none" w:sz="0" w:space="0" w:color="auto"/>
        <w:left w:val="none" w:sz="0" w:space="0" w:color="auto"/>
        <w:bottom w:val="none" w:sz="0" w:space="0" w:color="auto"/>
        <w:right w:val="none" w:sz="0" w:space="0" w:color="auto"/>
      </w:divBdr>
    </w:div>
    <w:div w:id="181012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6EE3D-B75F-42C8-9465-A4ED3D426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2062</Words>
  <Characters>11758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Металл</dc:creator>
  <cp:keywords/>
  <dc:description/>
  <cp:lastModifiedBy>Металл</cp:lastModifiedBy>
  <cp:revision>10</cp:revision>
  <dcterms:created xsi:type="dcterms:W3CDTF">2018-04-02T08:11:00Z</dcterms:created>
  <dcterms:modified xsi:type="dcterms:W3CDTF">2018-04-14T10:16:00Z</dcterms:modified>
</cp:coreProperties>
</file>